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17" w:rsidRPr="00694C2E" w:rsidRDefault="005A5F17" w:rsidP="00694C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2E">
        <w:rPr>
          <w:rFonts w:ascii="Times New Roman" w:hAnsi="Times New Roman" w:cs="Times New Roman"/>
          <w:b/>
          <w:sz w:val="28"/>
          <w:szCs w:val="28"/>
        </w:rPr>
        <w:t>Вимушені переселенці: як не зламатися перед обставинами</w:t>
      </w:r>
    </w:p>
    <w:p w:rsidR="005A5F17" w:rsidRPr="00694C2E" w:rsidRDefault="005A5F17" w:rsidP="00694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C2E">
        <w:rPr>
          <w:rFonts w:ascii="Times New Roman" w:hAnsi="Times New Roman" w:cs="Times New Roman"/>
          <w:sz w:val="28"/>
          <w:szCs w:val="28"/>
        </w:rPr>
        <w:t>Більшість українців були змушені покинути свої домівки та виїхати  в безпечніші місця, щоб врятувати себе та своїх дітей. Проте, навіть перебуваючи у відносній безпеці, тривожні думки не покидають: «А що ж далі?», «Я не знаю мови та поруч немає знайомих, як бути?», «А як там мої близькі, які залишилися в Україні?», «Чи повернусь я додому?» тощо.</w:t>
      </w:r>
    </w:p>
    <w:p w:rsidR="005A5F17" w:rsidRPr="00694C2E" w:rsidRDefault="005A5F17" w:rsidP="00694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C2E">
        <w:rPr>
          <w:rFonts w:ascii="Times New Roman" w:hAnsi="Times New Roman" w:cs="Times New Roman"/>
          <w:sz w:val="28"/>
          <w:szCs w:val="28"/>
        </w:rPr>
        <w:t xml:space="preserve">Людина, яка вимушено мігрувала, має певні психологічні особливості, що виражаються у специфічному світосприйнятті, пригніченості психічних функцій, наявності психологічного травмування (синдром свідка). У такий момент особа може опинитись один на один із кризою ідентичності, тобто вона нездатна прийняти нову реальність або, якщо прийняла її, не може адаптуватися до цього. </w:t>
      </w:r>
    </w:p>
    <w:p w:rsidR="005A5F17" w:rsidRPr="00694C2E" w:rsidRDefault="005A5F17" w:rsidP="00694C2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2E">
        <w:rPr>
          <w:rFonts w:ascii="Times New Roman" w:hAnsi="Times New Roman" w:cs="Times New Roman"/>
          <w:b/>
          <w:sz w:val="28"/>
          <w:szCs w:val="28"/>
        </w:rPr>
        <w:t>Такому стану характерні:</w:t>
      </w:r>
    </w:p>
    <w:p w:rsidR="005A5F17" w:rsidRPr="00694C2E" w:rsidRDefault="005A5F17" w:rsidP="00694C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2E">
        <w:rPr>
          <w:rFonts w:ascii="Times New Roman" w:hAnsi="Times New Roman" w:cs="Times New Roman"/>
          <w:sz w:val="28"/>
          <w:szCs w:val="28"/>
        </w:rPr>
        <w:t xml:space="preserve">неадекватна самооцінка; </w:t>
      </w:r>
    </w:p>
    <w:p w:rsidR="005A5F17" w:rsidRPr="00694C2E" w:rsidRDefault="005A5F17" w:rsidP="00694C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2E">
        <w:rPr>
          <w:rFonts w:ascii="Times New Roman" w:hAnsi="Times New Roman" w:cs="Times New Roman"/>
          <w:sz w:val="28"/>
          <w:szCs w:val="28"/>
        </w:rPr>
        <w:t xml:space="preserve">втрата перспективи та проблеми із плануванням; </w:t>
      </w:r>
    </w:p>
    <w:p w:rsidR="00694C2E" w:rsidRPr="00694C2E" w:rsidRDefault="005A5F17" w:rsidP="00694C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2E">
        <w:rPr>
          <w:rFonts w:ascii="Times New Roman" w:hAnsi="Times New Roman" w:cs="Times New Roman"/>
          <w:sz w:val="28"/>
          <w:szCs w:val="28"/>
        </w:rPr>
        <w:t>відс</w:t>
      </w:r>
      <w:r w:rsidR="00694C2E" w:rsidRPr="00694C2E">
        <w:rPr>
          <w:rFonts w:ascii="Times New Roman" w:hAnsi="Times New Roman" w:cs="Times New Roman"/>
          <w:sz w:val="28"/>
          <w:szCs w:val="28"/>
        </w:rPr>
        <w:t>утність відчуття повної безпеки;</w:t>
      </w:r>
    </w:p>
    <w:p w:rsidR="00694C2E" w:rsidRDefault="005A5F17" w:rsidP="00694C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2E">
        <w:rPr>
          <w:rFonts w:ascii="Times New Roman" w:hAnsi="Times New Roman" w:cs="Times New Roman"/>
          <w:sz w:val="28"/>
          <w:szCs w:val="28"/>
        </w:rPr>
        <w:t xml:space="preserve">підвищений рівень песимізму, </w:t>
      </w:r>
    </w:p>
    <w:p w:rsidR="005A5F17" w:rsidRPr="00694C2E" w:rsidRDefault="005A5F17" w:rsidP="00694C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2E">
        <w:rPr>
          <w:rFonts w:ascii="Times New Roman" w:hAnsi="Times New Roman" w:cs="Times New Roman"/>
          <w:sz w:val="28"/>
          <w:szCs w:val="28"/>
        </w:rPr>
        <w:t xml:space="preserve">стримувати емоції стає важче; </w:t>
      </w:r>
    </w:p>
    <w:p w:rsidR="005A5F17" w:rsidRPr="00694C2E" w:rsidRDefault="005A5F17" w:rsidP="00694C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2E">
        <w:rPr>
          <w:rFonts w:ascii="Times New Roman" w:hAnsi="Times New Roman" w:cs="Times New Roman"/>
          <w:sz w:val="28"/>
          <w:szCs w:val="28"/>
        </w:rPr>
        <w:t xml:space="preserve">зміна соціальної активності; </w:t>
      </w:r>
    </w:p>
    <w:p w:rsidR="005A5F17" w:rsidRPr="00694C2E" w:rsidRDefault="005A5F17" w:rsidP="00694C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2E">
        <w:rPr>
          <w:rFonts w:ascii="Times New Roman" w:hAnsi="Times New Roman" w:cs="Times New Roman"/>
          <w:sz w:val="28"/>
          <w:szCs w:val="28"/>
        </w:rPr>
        <w:t>поява безкомпромісних суджень і соціально-агресивної поведінки.</w:t>
      </w:r>
    </w:p>
    <w:p w:rsidR="00694C2E" w:rsidRDefault="005A5F17" w:rsidP="00694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C2E">
        <w:rPr>
          <w:rFonts w:ascii="Times New Roman" w:hAnsi="Times New Roman" w:cs="Times New Roman"/>
          <w:sz w:val="28"/>
          <w:szCs w:val="28"/>
        </w:rPr>
        <w:t xml:space="preserve">Необхідно зрозуміти, що це нормальна реакція нашого організму в період тривалого стресу. </w:t>
      </w:r>
    </w:p>
    <w:p w:rsidR="005A5F17" w:rsidRPr="00694C2E" w:rsidRDefault="005A5F17" w:rsidP="00694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C2E">
        <w:rPr>
          <w:rFonts w:ascii="Times New Roman" w:hAnsi="Times New Roman" w:cs="Times New Roman"/>
          <w:sz w:val="28"/>
          <w:szCs w:val="28"/>
        </w:rPr>
        <w:t xml:space="preserve">Проте психічна напруга довгий час може не покидати особу. Оскільки людина переконана в тому, що не може контролювати своє життя, вільно приймати рішення і втілювати їх. </w:t>
      </w:r>
    </w:p>
    <w:p w:rsidR="005A5F17" w:rsidRPr="00694C2E" w:rsidRDefault="005A5F17" w:rsidP="00694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C2E">
        <w:rPr>
          <w:rFonts w:ascii="Times New Roman" w:hAnsi="Times New Roman" w:cs="Times New Roman"/>
          <w:sz w:val="28"/>
          <w:szCs w:val="28"/>
        </w:rPr>
        <w:t>Тому для покращення свого внутрішнього емоційного стану та прискорення адаптації до нових умов рекомендовано:</w:t>
      </w:r>
    </w:p>
    <w:p w:rsidR="00694C2E" w:rsidRDefault="005A5F17" w:rsidP="00694C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2E">
        <w:rPr>
          <w:rFonts w:ascii="Times New Roman" w:hAnsi="Times New Roman" w:cs="Times New Roman"/>
          <w:sz w:val="28"/>
          <w:szCs w:val="28"/>
        </w:rPr>
        <w:t>прийняти ситуацію та нові обставини, зрозумійте, що так буде не завжди і війна точно закінчиться;</w:t>
      </w:r>
    </w:p>
    <w:p w:rsidR="00694C2E" w:rsidRDefault="005A5F17" w:rsidP="00694C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2E">
        <w:rPr>
          <w:rFonts w:ascii="Times New Roman" w:hAnsi="Times New Roman" w:cs="Times New Roman"/>
          <w:sz w:val="28"/>
          <w:szCs w:val="28"/>
        </w:rPr>
        <w:t xml:space="preserve">ваші емоції це </w:t>
      </w:r>
      <w:proofErr w:type="spellStart"/>
      <w:r w:rsidRPr="00694C2E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694C2E">
        <w:rPr>
          <w:rFonts w:ascii="Times New Roman" w:hAnsi="Times New Roman" w:cs="Times New Roman"/>
          <w:sz w:val="28"/>
          <w:szCs w:val="28"/>
        </w:rPr>
        <w:t>, бо це нормальна реакція на ненормальні тривалі обставини;</w:t>
      </w:r>
    </w:p>
    <w:p w:rsidR="00694C2E" w:rsidRDefault="005A5F17" w:rsidP="00694C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2E">
        <w:rPr>
          <w:rFonts w:ascii="Times New Roman" w:hAnsi="Times New Roman" w:cs="Times New Roman"/>
          <w:sz w:val="28"/>
          <w:szCs w:val="28"/>
        </w:rPr>
        <w:lastRenderedPageBreak/>
        <w:t>якщо є потреба, то запишіться на місцеві мовні курси;</w:t>
      </w:r>
    </w:p>
    <w:p w:rsidR="00694C2E" w:rsidRDefault="005A5F17" w:rsidP="00694C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2E">
        <w:rPr>
          <w:rFonts w:ascii="Times New Roman" w:hAnsi="Times New Roman" w:cs="Times New Roman"/>
          <w:sz w:val="28"/>
          <w:szCs w:val="28"/>
        </w:rPr>
        <w:t xml:space="preserve">знайдіть місцеві </w:t>
      </w:r>
      <w:proofErr w:type="spellStart"/>
      <w:r w:rsidRPr="00694C2E">
        <w:rPr>
          <w:rFonts w:ascii="Times New Roman" w:hAnsi="Times New Roman" w:cs="Times New Roman"/>
          <w:sz w:val="28"/>
          <w:szCs w:val="28"/>
        </w:rPr>
        <w:t>інтернет-пабліки</w:t>
      </w:r>
      <w:proofErr w:type="spellEnd"/>
      <w:r w:rsidRPr="00694C2E">
        <w:rPr>
          <w:rFonts w:ascii="Times New Roman" w:hAnsi="Times New Roman" w:cs="Times New Roman"/>
          <w:sz w:val="28"/>
          <w:szCs w:val="28"/>
        </w:rPr>
        <w:t>, щоб бути в курсі подій міста, де ви проживаєте;</w:t>
      </w:r>
    </w:p>
    <w:p w:rsidR="00694C2E" w:rsidRPr="00BB56E6" w:rsidRDefault="005A5F17" w:rsidP="00BB56E6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B56E6">
        <w:rPr>
          <w:rFonts w:ascii="Times New Roman" w:hAnsi="Times New Roman" w:cs="Times New Roman"/>
          <w:sz w:val="28"/>
          <w:szCs w:val="28"/>
        </w:rPr>
        <w:t>намагайтеся бі</w:t>
      </w:r>
      <w:r w:rsidR="00694C2E" w:rsidRPr="00BB56E6">
        <w:rPr>
          <w:rFonts w:ascii="Times New Roman" w:hAnsi="Times New Roman" w:cs="Times New Roman"/>
          <w:sz w:val="28"/>
          <w:szCs w:val="28"/>
        </w:rPr>
        <w:t>льше бувати на свіжому повітрі –</w:t>
      </w:r>
      <w:r w:rsidRPr="00BB56E6">
        <w:rPr>
          <w:rFonts w:ascii="Times New Roman" w:hAnsi="Times New Roman" w:cs="Times New Roman"/>
          <w:sz w:val="28"/>
          <w:szCs w:val="28"/>
        </w:rPr>
        <w:t xml:space="preserve"> це і для здоров’я корисно, і так швидше познайомитеся з місцевістю;приділяйте час собі (фізичні активності, заняття творчістю, медитації та ін.);</w:t>
      </w:r>
    </w:p>
    <w:p w:rsidR="00BB56E6" w:rsidRDefault="005A5F17" w:rsidP="00BB56E6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B56E6">
        <w:rPr>
          <w:rFonts w:ascii="Times New Roman" w:hAnsi="Times New Roman" w:cs="Times New Roman"/>
          <w:sz w:val="28"/>
          <w:szCs w:val="28"/>
        </w:rPr>
        <w:t>якщо є змога, допомагайте іншим (сусідам або близьким, чи взагалі незнайомим людям);</w:t>
      </w:r>
    </w:p>
    <w:p w:rsidR="00BB56E6" w:rsidRDefault="005A5F17" w:rsidP="00BB56E6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B56E6">
        <w:rPr>
          <w:rFonts w:ascii="Times New Roman" w:hAnsi="Times New Roman" w:cs="Times New Roman"/>
          <w:sz w:val="28"/>
          <w:szCs w:val="28"/>
        </w:rPr>
        <w:t>не відкладайте планування (почніть спочатку із планів на день, потім на тиждень і т. д.);</w:t>
      </w:r>
    </w:p>
    <w:p w:rsidR="00936052" w:rsidRPr="00BB56E6" w:rsidRDefault="005A5F17" w:rsidP="00BB56E6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B56E6">
        <w:rPr>
          <w:rFonts w:ascii="Times New Roman" w:hAnsi="Times New Roman" w:cs="Times New Roman"/>
          <w:sz w:val="28"/>
          <w:szCs w:val="28"/>
        </w:rPr>
        <w:t>відслідковуйте свої емоції та відчуття (можна спробувати вести щоденник емоцій).</w:t>
      </w:r>
    </w:p>
    <w:p w:rsidR="00BB56E6" w:rsidRPr="00BB56E6" w:rsidRDefault="00BB56E6" w:rsidP="00BB5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56E6" w:rsidRPr="00BB56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532"/>
    <w:multiLevelType w:val="hybridMultilevel"/>
    <w:tmpl w:val="1DB2BA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5491B"/>
    <w:multiLevelType w:val="hybridMultilevel"/>
    <w:tmpl w:val="9C40BB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E3C95"/>
    <w:multiLevelType w:val="hybridMultilevel"/>
    <w:tmpl w:val="9BC6700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3A3712"/>
    <w:multiLevelType w:val="hybridMultilevel"/>
    <w:tmpl w:val="FD624F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20"/>
    <w:rsid w:val="005A5F17"/>
    <w:rsid w:val="00694C2E"/>
    <w:rsid w:val="00913820"/>
    <w:rsid w:val="00936052"/>
    <w:rsid w:val="00B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2022-04-21T09:17:00Z</dcterms:created>
  <dcterms:modified xsi:type="dcterms:W3CDTF">2022-04-21T11:24:00Z</dcterms:modified>
</cp:coreProperties>
</file>